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903553174"/>
        <w:docPartObj>
          <w:docPartGallery w:val="Cover Pages"/>
          <w:docPartUnique/>
        </w:docPartObj>
      </w:sdtPr>
      <w:sdtEndPr/>
      <w:sdtContent>
        <w:p w:rsidR="007B25B0" w:rsidRDefault="007B25B0">
          <w:r>
            <w:rPr>
              <w:noProof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62E3EA5B" wp14:editId="5CA280D8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1765" cy="8229600"/>
                    <wp:effectExtent l="57150" t="0" r="19685" b="19050"/>
                    <wp:wrapNone/>
                    <wp:docPr id="407" name="Grup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228965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Firma"/>
                                    <w:id w:val="15866524"/>
                                    <w:placeholder>
                                      <w:docPart w:val="F0CDBCE0036F46F7A1197EF59C069ED1"/>
                                    </w:placeholder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7B25B0" w:rsidRDefault="007B25B0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Sebi-it.ch</w:t>
                                      </w:r>
                                    </w:p>
                                  </w:sdtContent>
                                </w:sdt>
                                <w:p w:rsidR="007B25B0" w:rsidRDefault="007B25B0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  <w:alias w:val="Jahr"/>
                                    <w:id w:val="1836697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4-01-01T00:00:00Z">
                                      <w:dateFormat w:val="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7B25B0" w:rsidRDefault="00251FBF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  <w14:numForm w14:val="oldStyle"/>
                                        </w:rPr>
                                      </w:pPr>
                                      <w:r>
                                        <w:rPr>
                                          <w:sz w:val="96"/>
                                          <w:szCs w:val="96"/>
                                          <w:lang w:val="de-DE"/>
                                          <w14:numForm w14:val="oldStyle"/>
                                        </w:rPr>
                                        <w:t>14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1F497D" w:themeColor="text2"/>
                                      <w:sz w:val="72"/>
                                      <w:szCs w:val="72"/>
                                    </w:rPr>
                                    <w:alias w:val="Titel"/>
                                    <w:id w:val="1586653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7B25B0" w:rsidRDefault="007B25B0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1F497D" w:themeColor="text2"/>
                                          <w:sz w:val="72"/>
                                          <w:szCs w:val="72"/>
                                        </w:rPr>
                                        <w:t>Testdokument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  <w:alias w:val="Untertitel"/>
                                    <w:id w:val="15866538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7B25B0" w:rsidRDefault="007B25B0">
                                      <w:pP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4F81BD" w:themeColor="accent1"/>
                                          <w:sz w:val="40"/>
                                          <w:szCs w:val="40"/>
                                        </w:rPr>
                                        <w:t>welches als Anleitung gilt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Autor"/>
                                    <w:id w:val="15866544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7B25B0" w:rsidRDefault="007B25B0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Brunner Sebastian</w:t>
                                      </w:r>
                                    </w:p>
                                  </w:sdtContent>
                                </w:sdt>
                                <w:p w:rsidR="007B25B0" w:rsidRDefault="007B25B0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uppe 3" o:spid="_x0000_s1026" style="position:absolute;margin-left:0;margin-top:0;width:611.95pt;height:9in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VCDQoAAIVPAAAOAAAAZHJzL2Uyb0RvYy54bWzsXO9yozgS/75V9w6Uv3uM+I9rMluJHU9t&#10;1ezt1u7cA2DANnUYOCBxZrf23a+lpkFgm3hikpm9I6mKIGqJ7pbon1rq5v2PT/tYeQzzIkqTmwl7&#10;p06UMPHTIEq2N5N/fV5NnYlSlF4SeHGahDeTL2Ex+fHDP354f8jmoZbu0jgIcwU6SYr5IbuZ7Moy&#10;m89mhb8L917xLs3CBCo3ab73SrjNt7Mg9w7Q+z6eaapqzQ5pHmR56odFAf9dYuXkg+h/swn98pfN&#10;pghLJb6ZAG+l+JuLv2v+d/bhvTff5l62i/yKDe8FXOy9KIGH1l0tvdJTHvLoqKt95OdpkW7Kd366&#10;n6WbTeSHQgaQhqkdaT7m6UMmZNnOD9usVhOotqOnF3fr//Px11yJgpuJodoTJfH2MEgf84csCxWd&#10;a+eQbedA9DHPfs9+zVFEuPyU+v8uoHrWref3WyRW1oef0wD68x7KVGjnaZPveRcgt/IkBuFLPQjh&#10;U6n48E/btjVDhbHyoc7RNMe1TBwmfwdj2bRjhlGNn7+7rxozDdpiU6a5pssbzrw5PlfwWvGGgomb&#10;WsZaETBnSREwAIrxNnpwLYuhoKQKSRrD1p2OFqbWRAEV6borxPTmshqYC6PJNWhophjHr9eC29aC&#10;GITuaPMJP9RsIHlsZnfVwBxghkujm2Y95tVkYDBaUGMbVq2gZjYcNTyrBjA/RfOGFde9Yb/vvCwU&#10;L27BXx6aWAymJk6sVR6G3KgpFs4tQUYvWCG/XVLNISvmBbyEz75XpBJH72jSZrqGitQcqz0tYPo8&#10;FOXHMBUvqPf4qSjRNgZ05e3oyn9K4JK/yHCleNzUq+L9ztKieT/FQIG+geY8KYw1Hz2JnV5yFIA3&#10;MG0x3M/13zQAk4LGoPcBMELQe4sUH1EJnAOidLEknyiAJWuctJlXcj1xifmlcoCpKbS+q6TkNfv0&#10;MfycCpryWGFNbZzIVMe6onoqM9FbI3OjJKKgsktZa4cIqETCtlqozo/TIkSlclmFqa3l52qTZlSR&#10;xlGwiuKYS13k2/UizpVHD2D51r5bLe/F/PHibOfhf00VfqoRq8hF/+1+/DAJ9YB36QNy5Z6S5QVg&#10;fJqXu7RC9VWeJiWOTRxtd+Vv0VbJI5iyay/2Ej8MJkoQwYpA0ADTRdNnkemB6PFnrwzziDMLy5CS&#10;v9nefB0+hvFnPr6mzcAqKTDAeIUa4Y05HRjzaj5wsy7WBH+6DGDqTnOnK8uxp8bKMKeurTpTlbl3&#10;rqUarrFc/cWfwoz5LgqCMPkUJSGtT5hxmXWqVkq4shArFM6ta2qmEKCtSXlEuOob5csDBwuSJAD5&#10;vPku9IL76rr0ohivZ22OxYiB2JUeKulN3TJUV7Omt7dLkN5YOtO7O7haLO5dQ2eWYd4vSPpi5wXp&#10;4Zd14T/kYTCABsSUEzgLYy1Yw1KMEawQ0MTyNUExX6fBFzC3eQpTCgYYlrlwsUvzPybKAZaMN5Pi&#10;Pw9eHk6U+KcEEMMVKxKlFDeGaWvQJpdr1nINzD3ois87sKD8clHCHTR5yGB67uBJTAxTkt7C8mkT&#10;cXMs+EOuqhsALeT1DdCLHaGXgBeuKQC5wdAL36YWpPM3h68NdcOCRY+8EIDBo0WlbG2GwC/TouXj&#10;BYihuTpZq15qlACEo5UMCHBZg4u6h+kDfXc4x0dcAWDINNg3wTR/mRuIkvGheW5TT1gh00nKomoq&#10;keyUloiCyg4lqYeqqZSf2/BHtcMg2FJfru5HBBsRbESw7xvBwPnp+F/CiRgawZhqMXTOG6+UIIyZ&#10;LuDoG0EYGcVehEHMuBSPkH8AGQ1ku8SjqhvY6I0+B3jITovzqwEMeXgewOip/fAlqYpwhEpEm1pk&#10;SUdEQWWHslEOEVApAxjxR3XDwNfogI0O2OiAXeOANTvLb+aM6UdQJryVoaHMUW2AKzD3horukHCa&#10;hTNmMO7gciTTXPZ6m4n4eM0kn/0CLNMsS7sEmlCCtgC93dcNyBD3Up/k/GosQx4Ay4TWTzlj3ef2&#10;o5mkLIIVKhF6aqGlYSYKKjuUpB6qprICPdzyrUeUaodBs6XDf2nnUN68knb2xt3Co0PIcbfwhAbG&#10;3cJnD6nPnXUZRwAFx1+whzk0QhlMhUeBEW8OQsnX0l3HRIQyNJ2cldfaLiSb1wsJ6NxI3PRSI/9C&#10;NOOivci6gat9BVy2OL8an5AHwCch5Sl8ant4/egkqYpggkoEk1pkXa91RBRUdigb5RABlUjY5o/q&#10;hkGnuxX/HdFpgJOc8SxrRKcXoxPgQmcnkAmLOTQ6VaEYx9hkqE51lHUUodM+OL/uKAsfAxDSMvLi&#10;zOlE4AZQI5ZKPPUiFJpKnbm04L6Amqn2Zd6Z0FCX9avxCTUi8Akio07h05HOzkHUKXURXFApQ4qk&#10;J6qmUiaTFETVVCLZEYNUPQxGjR7UGG8xxlt8+3gLwIcuRgnDOThGYQyebnUDLzXVpnALp96teS3/&#10;qVmV92KIplrt9fkz1FwC7kE1AvQ2wL411/kK/6nD+dUIhWrnp1Wc6VMIhVw2zz0HUEfKIqCgEvEE&#10;H9jWElFQKQOUpB6qplIma/ij2oHw6WS4hS3HrGE02xgwKPIqICZvDBh8sQZGJ+vFTladUFKHu+M5&#10;0dAABvbrHIRZKvh1GG7h6CKFAczza0HYRT5WFcWtN+z0AhIKALZZs7SL9gDrBkzTL2pwAk6vhjBk&#10;QkAYaP08hJHGzgHYsbIISqhEwKmFlrREFFR2KCX1EAWVMogRh1Q3DISdDrkYIYxPlTHmfYx5/25i&#10;3utUwAbCqnTAYYPeHdXBPDbCBTnOQq2StnQD0rcwu+S1IIypmGeICMANN6DTiZ3Cyk8ycNf0OWo4&#10;owMRuIPRSNCLenUDMr+91MhMl/WrQQyZ4CDGuT4PYtKDz+HYkboITqhEyKnFlvREFFR2KElBVE2l&#10;jGESg1Q9DIydDnwfYWyEMQDxMXXrgtStbxA5WOd1/wa5rJC8G4cKq5K7T2GakqSLHZCFt3meHnja&#10;H6S64e5Yy4/jNxdmJ0NuIQeDJoGfAjYgKRlQkIcUQlBHF+p4aifPT65yPHkmrjDKdEAG9p5IuK1O&#10;Up5tKnIVofvjFEzVvXfuHWNqaNb91FCXy+ntamFMrRWzTbBri8WSURIipmDy7q4/tuasnc+8XImf&#10;4/AAKa8Sc2hBWJCKd8Z19zfPKt1HkF6rxNEePvhQp57+f6SYlk/rpyoo6rvINi0ynm26+vbZpjy2&#10;GE8/JDPV87WEwc2UBVnYaKYYgyMHMiQY+uzCgTfaKcsd7VQTZDvaqf/RVHhup8RnguoomdFcyZ92&#10;gXjLY3PVkx4/uLligJzCXGka2K2WtWpWVbaGH8mB1QNtINCSaVxVwZdJxlVV9amR06r423y4o7ZW&#10;dbzEm1ir9fWf8hD+IHzrTQxA9QUb/jE5+R6u5a/nffgvAAAA//8DAFBLAwQUAAYACAAAACEA0ywB&#10;590AAAAHAQAADwAAAGRycy9kb3ducmV2LnhtbEyPzU7DMBCE70i8g7VI3KjdIBUa4lQI0RNIiIKA&#10;4zbeJqHxOsTOD2+PwwUuq1nNaubbbDPZRgzU+dqxhuVCgSAunKm51PD6sr24BuEDssHGMWn4Jg+b&#10;/PQkw9S4kZ9p2IVSxBD2KWqoQmhTKX1RkUW/cC1x9A6usxji2pXSdDjGcNvIRKmVtFhzbKiwpbuK&#10;iuOutxoO92PbD8uv7VX99vBJ7un4/vihtD4/m25vQASawt8xzPgRHfLItHc9Gy8aDfGR8DtnL0ku&#10;1yD2s1qvFMg8k//58x8AAAD//wMAUEsBAi0AFAAGAAgAAAAhALaDOJL+AAAA4QEAABMAAAAAAAAA&#10;AAAAAAAAAAAAAFtDb250ZW50X1R5cGVzXS54bWxQSwECLQAUAAYACAAAACEAOP0h/9YAAACUAQAA&#10;CwAAAAAAAAAAAAAAAAAvAQAAX3JlbHMvLnJlbHNQSwECLQAUAAYACAAAACEAjSzFQg0KAACFTwAA&#10;DgAAAAAAAAAAAAAAAAAuAgAAZHJzL2Uyb0RvYy54bWxQSwECLQAUAAYACAAAACEA0ywB590AAAAH&#10;AQAADwAAAAAAAAAAAAAAAABnDAAAZHJzL2Rvd25yZXYueG1sUEsFBgAAAAAEAAQA8wAAAHENAAAA&#10;AA=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Firma"/>
                              <w:id w:val="15866524"/>
                              <w:placeholder>
                                <w:docPart w:val="F0CDBCE0036F46F7A1197EF59C069ED1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7B25B0" w:rsidRDefault="007B25B0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Sebi-it.ch</w:t>
                                </w:r>
                              </w:p>
                            </w:sdtContent>
                          </w:sdt>
                          <w:p w:rsidR="007B25B0" w:rsidRDefault="007B25B0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  <w14:numForm w14:val="oldStyle"/>
                              </w:rPr>
                              <w:alias w:val="Jahr"/>
                              <w:id w:val="1836697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4-01-01T00:00:00Z">
                                <w:dateFormat w:val="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B25B0" w:rsidRDefault="00251FBF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  <w14:numForm w14:val="oldStyle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  <w:lang w:val="de-DE"/>
                                    <w14:numForm w14:val="oldStyle"/>
                                  </w:rPr>
                                  <w:t>14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alias w:val="Titel"/>
                              <w:id w:val="1586653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7B25B0" w:rsidRDefault="007B25B0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1F497D" w:themeColor="text2"/>
                                    <w:sz w:val="72"/>
                                    <w:szCs w:val="72"/>
                                  </w:rPr>
                                  <w:t>Testdokument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alias w:val="Untertitel"/>
                              <w:id w:val="15866538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7B25B0" w:rsidRDefault="007B25B0">
                                <w:pP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F81BD" w:themeColor="accent1"/>
                                    <w:sz w:val="40"/>
                                    <w:szCs w:val="40"/>
                                  </w:rPr>
                                  <w:t>welches als Anleitung gilt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Autor"/>
                              <w:id w:val="15866544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7B25B0" w:rsidRDefault="007B25B0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Brunner Sebastian</w:t>
                                </w:r>
                              </w:p>
                            </w:sdtContent>
                          </w:sdt>
                          <w:p w:rsidR="007B25B0" w:rsidRDefault="007B25B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</w:p>
      </w:sdtContent>
    </w:sdt>
    <w:p w:rsidR="007B25B0" w:rsidRDefault="007B25B0">
      <w:r>
        <w:br w:type="page"/>
      </w:r>
    </w:p>
    <w:p w:rsidR="00945A77" w:rsidRDefault="00945A77">
      <w:pPr>
        <w:pStyle w:val="Verzeichnis1"/>
        <w:tabs>
          <w:tab w:val="right" w:pos="9062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de-CH"/>
        </w:rPr>
      </w:pPr>
      <w:r>
        <w:rPr>
          <w:b w:val="0"/>
          <w:bCs w:val="0"/>
          <w:caps w:val="0"/>
        </w:rPr>
        <w:lastRenderedPageBreak/>
        <w:fldChar w:fldCharType="begin"/>
      </w:r>
      <w:r>
        <w:rPr>
          <w:b w:val="0"/>
          <w:bCs w:val="0"/>
          <w:caps w:val="0"/>
        </w:rPr>
        <w:instrText xml:space="preserve"> TOC \o "1-3" \h \z \u </w:instrText>
      </w:r>
      <w:r>
        <w:rPr>
          <w:b w:val="0"/>
          <w:bCs w:val="0"/>
          <w:caps w:val="0"/>
        </w:rPr>
        <w:fldChar w:fldCharType="separate"/>
      </w:r>
      <w:hyperlink w:anchor="_Toc396813989" w:history="1">
        <w:r w:rsidRPr="00FD4974">
          <w:rPr>
            <w:rStyle w:val="Hyperlink"/>
            <w:noProof/>
          </w:rPr>
          <w:t>Überschrift 1 – 1. Thema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_Toc396813989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45A77" w:rsidRDefault="00C76349">
      <w:pPr>
        <w:pStyle w:val="Verzeichnis2"/>
        <w:tabs>
          <w:tab w:val="righ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de-CH"/>
        </w:rPr>
      </w:pPr>
      <w:hyperlink w:anchor="_Toc396813990" w:history="1">
        <w:r w:rsidR="00945A77" w:rsidRPr="00FD4974">
          <w:rPr>
            <w:rStyle w:val="Hyperlink"/>
            <w:noProof/>
          </w:rPr>
          <w:t>Überschrift 2 – 2. Thema</w:t>
        </w:r>
        <w:r w:rsidR="00945A77">
          <w:rPr>
            <w:noProof/>
            <w:webHidden/>
          </w:rPr>
          <w:tab/>
        </w:r>
        <w:r w:rsidR="00945A77">
          <w:rPr>
            <w:noProof/>
            <w:webHidden/>
          </w:rPr>
          <w:fldChar w:fldCharType="begin"/>
        </w:r>
        <w:r w:rsidR="00945A77">
          <w:rPr>
            <w:noProof/>
            <w:webHidden/>
          </w:rPr>
          <w:instrText xml:space="preserve"> PAGEREF _Toc396813990 \h </w:instrText>
        </w:r>
        <w:r w:rsidR="00945A77">
          <w:rPr>
            <w:noProof/>
            <w:webHidden/>
          </w:rPr>
        </w:r>
        <w:r w:rsidR="00945A77">
          <w:rPr>
            <w:noProof/>
            <w:webHidden/>
          </w:rPr>
          <w:fldChar w:fldCharType="separate"/>
        </w:r>
        <w:r w:rsidR="00945A77">
          <w:rPr>
            <w:noProof/>
            <w:webHidden/>
          </w:rPr>
          <w:t>2</w:t>
        </w:r>
        <w:r w:rsidR="00945A77">
          <w:rPr>
            <w:noProof/>
            <w:webHidden/>
          </w:rPr>
          <w:fldChar w:fldCharType="end"/>
        </w:r>
      </w:hyperlink>
    </w:p>
    <w:p w:rsidR="00945A77" w:rsidRDefault="00C76349">
      <w:pPr>
        <w:pStyle w:val="Verzeichnis3"/>
        <w:tabs>
          <w:tab w:val="right" w:pos="9062"/>
        </w:tabs>
        <w:rPr>
          <w:rFonts w:eastAsiaTheme="minorEastAsia" w:cstheme="minorBidi"/>
          <w:noProof/>
          <w:sz w:val="22"/>
          <w:szCs w:val="22"/>
          <w:lang w:eastAsia="de-CH"/>
        </w:rPr>
      </w:pPr>
      <w:hyperlink w:anchor="_Toc396813991" w:history="1">
        <w:r w:rsidR="00945A77" w:rsidRPr="00FD4974">
          <w:rPr>
            <w:rStyle w:val="Hyperlink"/>
            <w:noProof/>
          </w:rPr>
          <w:t>Überschrift 3 – 3. Thema</w:t>
        </w:r>
        <w:r w:rsidR="00945A77">
          <w:rPr>
            <w:noProof/>
            <w:webHidden/>
          </w:rPr>
          <w:tab/>
        </w:r>
        <w:r w:rsidR="00945A77">
          <w:rPr>
            <w:noProof/>
            <w:webHidden/>
          </w:rPr>
          <w:fldChar w:fldCharType="begin"/>
        </w:r>
        <w:r w:rsidR="00945A77">
          <w:rPr>
            <w:noProof/>
            <w:webHidden/>
          </w:rPr>
          <w:instrText xml:space="preserve"> PAGEREF _Toc396813991 \h </w:instrText>
        </w:r>
        <w:r w:rsidR="00945A77">
          <w:rPr>
            <w:noProof/>
            <w:webHidden/>
          </w:rPr>
        </w:r>
        <w:r w:rsidR="00945A77">
          <w:rPr>
            <w:noProof/>
            <w:webHidden/>
          </w:rPr>
          <w:fldChar w:fldCharType="separate"/>
        </w:r>
        <w:r w:rsidR="00945A77">
          <w:rPr>
            <w:noProof/>
            <w:webHidden/>
          </w:rPr>
          <w:t>2</w:t>
        </w:r>
        <w:r w:rsidR="00945A77">
          <w:rPr>
            <w:noProof/>
            <w:webHidden/>
          </w:rPr>
          <w:fldChar w:fldCharType="end"/>
        </w:r>
      </w:hyperlink>
    </w:p>
    <w:p w:rsidR="00945A77" w:rsidRDefault="00C76349">
      <w:pPr>
        <w:pStyle w:val="Verzeichnis1"/>
        <w:tabs>
          <w:tab w:val="right" w:pos="9062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de-CH"/>
        </w:rPr>
      </w:pPr>
      <w:hyperlink w:anchor="_Toc396813992" w:history="1">
        <w:r w:rsidR="00945A77" w:rsidRPr="00FD4974">
          <w:rPr>
            <w:rStyle w:val="Hyperlink"/>
            <w:noProof/>
          </w:rPr>
          <w:t>Überschrift 1 – 4. Thema</w:t>
        </w:r>
        <w:r w:rsidR="00945A77">
          <w:rPr>
            <w:noProof/>
            <w:webHidden/>
          </w:rPr>
          <w:tab/>
        </w:r>
        <w:r w:rsidR="00945A77">
          <w:rPr>
            <w:noProof/>
            <w:webHidden/>
          </w:rPr>
          <w:fldChar w:fldCharType="begin"/>
        </w:r>
        <w:r w:rsidR="00945A77">
          <w:rPr>
            <w:noProof/>
            <w:webHidden/>
          </w:rPr>
          <w:instrText xml:space="preserve"> PAGEREF _Toc396813992 \h </w:instrText>
        </w:r>
        <w:r w:rsidR="00945A77">
          <w:rPr>
            <w:noProof/>
            <w:webHidden/>
          </w:rPr>
        </w:r>
        <w:r w:rsidR="00945A77">
          <w:rPr>
            <w:noProof/>
            <w:webHidden/>
          </w:rPr>
          <w:fldChar w:fldCharType="separate"/>
        </w:r>
        <w:r w:rsidR="00945A77">
          <w:rPr>
            <w:noProof/>
            <w:webHidden/>
          </w:rPr>
          <w:t>2</w:t>
        </w:r>
        <w:r w:rsidR="00945A77">
          <w:rPr>
            <w:noProof/>
            <w:webHidden/>
          </w:rPr>
          <w:fldChar w:fldCharType="end"/>
        </w:r>
      </w:hyperlink>
    </w:p>
    <w:p w:rsidR="007B25B0" w:rsidRDefault="00945A77">
      <w:r>
        <w:rPr>
          <w:rFonts w:asciiTheme="majorHAnsi" w:hAnsiTheme="majorHAnsi"/>
          <w:b/>
          <w:bCs/>
          <w:caps/>
          <w:sz w:val="24"/>
          <w:szCs w:val="24"/>
        </w:rPr>
        <w:fldChar w:fldCharType="end"/>
      </w:r>
    </w:p>
    <w:p w:rsidR="007B25B0" w:rsidRDefault="007B25B0">
      <w:r>
        <w:br w:type="page"/>
      </w:r>
    </w:p>
    <w:p w:rsidR="003E098E" w:rsidRDefault="007B25B0" w:rsidP="007B25B0">
      <w:pPr>
        <w:pStyle w:val="Titel"/>
      </w:pPr>
      <w:r>
        <w:lastRenderedPageBreak/>
        <w:t>Testdokument</w:t>
      </w:r>
    </w:p>
    <w:p w:rsidR="007B25B0" w:rsidRDefault="00FE4BD1" w:rsidP="007B25B0">
      <w:r>
        <w:t>Dies wird ein Testdokument zur veranschaulichen wie leicht der Umgang mit Microsoft Word doch ist.</w:t>
      </w:r>
    </w:p>
    <w:p w:rsidR="00FE4BD1" w:rsidRDefault="00FE4BD1" w:rsidP="00FE4BD1">
      <w:pPr>
        <w:pStyle w:val="berschrift1"/>
      </w:pPr>
      <w:bookmarkStart w:id="0" w:name="_Toc396813828"/>
      <w:bookmarkStart w:id="1" w:name="_Toc396813845"/>
      <w:bookmarkStart w:id="2" w:name="_Toc396813989"/>
      <w:r>
        <w:t>Überschrift 1 – 1. Thema</w:t>
      </w:r>
      <w:bookmarkEnd w:id="0"/>
      <w:bookmarkEnd w:id="1"/>
      <w:bookmarkEnd w:id="2"/>
    </w:p>
    <w:p w:rsidR="00FE4BD1" w:rsidRDefault="00FE4BD1" w:rsidP="00FE4BD1">
      <w:r>
        <w:t>Dies wird das 1. Thema.</w:t>
      </w:r>
    </w:p>
    <w:p w:rsidR="00FE4BD1" w:rsidRDefault="00FE4BD1" w:rsidP="00FE4BD1">
      <w:pPr>
        <w:pStyle w:val="berschrift2"/>
      </w:pPr>
      <w:bookmarkStart w:id="3" w:name="_Toc396813829"/>
      <w:bookmarkStart w:id="4" w:name="_Toc396813846"/>
      <w:bookmarkStart w:id="5" w:name="_Toc396813990"/>
      <w:r>
        <w:t>Überschrift 2 – 2. Thema</w:t>
      </w:r>
      <w:bookmarkEnd w:id="3"/>
      <w:bookmarkEnd w:id="4"/>
      <w:bookmarkEnd w:id="5"/>
    </w:p>
    <w:p w:rsidR="00FE4BD1" w:rsidRDefault="00FE4BD1" w:rsidP="00FE4BD1">
      <w:r>
        <w:t>Die 2. Überschrift wird unter der 1.Überschrift eingegliedert.</w:t>
      </w:r>
      <w:r>
        <w:br/>
        <w:t>Dies wird Visuell erkennbar an der Kleineren Schrift und an der normalerweise weniger prägnanten Farbwahl.</w:t>
      </w:r>
    </w:p>
    <w:p w:rsidR="00FE4BD1" w:rsidRDefault="00FE4BD1" w:rsidP="00FE4BD1">
      <w:pPr>
        <w:pStyle w:val="berschrift3"/>
      </w:pPr>
      <w:bookmarkStart w:id="6" w:name="_Toc396813830"/>
      <w:bookmarkStart w:id="7" w:name="_Toc396813847"/>
      <w:bookmarkStart w:id="8" w:name="_Toc396813991"/>
      <w:r>
        <w:t>Überschrift 3 – 3. Thema</w:t>
      </w:r>
      <w:bookmarkEnd w:id="6"/>
      <w:bookmarkEnd w:id="7"/>
      <w:bookmarkEnd w:id="8"/>
    </w:p>
    <w:p w:rsidR="00FE4BD1" w:rsidRDefault="00FE4BD1" w:rsidP="00FE4BD1">
      <w:r>
        <w:t>Diese Überschrift wird wiederum unter der 2. Überschrift eingegliedert.</w:t>
      </w:r>
    </w:p>
    <w:p w:rsidR="00FE4BD1" w:rsidRDefault="00FE4BD1" w:rsidP="00FE4BD1">
      <w:pPr>
        <w:pStyle w:val="berschrift1"/>
      </w:pPr>
      <w:bookmarkStart w:id="9" w:name="_Toc396813831"/>
      <w:bookmarkStart w:id="10" w:name="_Toc396813848"/>
      <w:bookmarkStart w:id="11" w:name="_Toc396813992"/>
      <w:r>
        <w:t>Überschrift 1 – 4. Thema</w:t>
      </w:r>
      <w:bookmarkEnd w:id="9"/>
      <w:bookmarkEnd w:id="10"/>
      <w:bookmarkEnd w:id="11"/>
    </w:p>
    <w:p w:rsidR="00FE4BD1" w:rsidRDefault="00FE4BD1" w:rsidP="00FE4BD1">
      <w:r>
        <w:t>Dies ist wieder ein Übergeordnetes Thema.</w:t>
      </w:r>
    </w:p>
    <w:p w:rsidR="00774028" w:rsidRDefault="00774028" w:rsidP="00774028">
      <w:pPr>
        <w:pStyle w:val="berschrift1"/>
      </w:pPr>
      <w:r>
        <w:t>Textformatierung</w:t>
      </w:r>
    </w:p>
    <w:p w:rsidR="00774028" w:rsidRDefault="00774028" w:rsidP="00774028">
      <w:r>
        <w:rPr>
          <w:b/>
        </w:rPr>
        <w:t xml:space="preserve">Fett, </w:t>
      </w:r>
      <w:r>
        <w:rPr>
          <w:i/>
        </w:rPr>
        <w:t xml:space="preserve">Kursiv, </w:t>
      </w:r>
      <w:r>
        <w:rPr>
          <w:u w:val="single"/>
        </w:rPr>
        <w:t>Unterstrichen,</w:t>
      </w:r>
      <w:r>
        <w:t xml:space="preserve"> </w:t>
      </w:r>
      <w:r>
        <w:rPr>
          <w:strike/>
        </w:rPr>
        <w:t>Durchgestrichen</w:t>
      </w:r>
      <w:r>
        <w:t xml:space="preserve">, </w:t>
      </w:r>
      <w:r>
        <w:rPr>
          <w:vertAlign w:val="subscript"/>
        </w:rPr>
        <w:t xml:space="preserve">Tiefgestellt, </w:t>
      </w:r>
      <w:r>
        <w:rPr>
          <w:vertAlign w:val="superscript"/>
        </w:rPr>
        <w:t>Hochgestellt</w:t>
      </w:r>
    </w:p>
    <w:p w:rsidR="00774028" w:rsidRDefault="00251FBF" w:rsidP="00251FBF">
      <w:pPr>
        <w:pStyle w:val="berschrift1"/>
      </w:pPr>
      <w:r>
        <w:t>Fuss-/Endnoten</w:t>
      </w:r>
    </w:p>
    <w:p w:rsidR="00251FBF" w:rsidRDefault="00251FBF" w:rsidP="00251FBF">
      <w:r>
        <w:t>Dieser Abschnitt wird für das Thema Fuss-/Endnoten verwendet.</w:t>
      </w:r>
    </w:p>
    <w:p w:rsidR="00131E3D" w:rsidRDefault="00251FBF" w:rsidP="00973BE0">
      <w:r w:rsidRPr="00251FBF">
        <w:t>Fussnote</w:t>
      </w:r>
      <w:r w:rsidR="00131E3D">
        <w:rPr>
          <w:rStyle w:val="Funotenzeichen"/>
        </w:rPr>
        <w:footnoteReference w:id="1"/>
      </w:r>
      <w:r w:rsidR="00131E3D">
        <w:t xml:space="preserve"> </w:t>
      </w:r>
      <w:proofErr w:type="spellStart"/>
      <w:r w:rsidR="00131E3D" w:rsidRPr="00251FBF">
        <w:t>Fussnote</w:t>
      </w:r>
      <w:proofErr w:type="spellEnd"/>
      <w:r w:rsidR="00131E3D">
        <w:rPr>
          <w:rStyle w:val="Funotenzeichen"/>
        </w:rPr>
        <w:footnoteReference w:id="2"/>
      </w:r>
      <w:r w:rsidR="00131E3D">
        <w:t xml:space="preserve"> </w:t>
      </w:r>
      <w:proofErr w:type="spellStart"/>
      <w:r w:rsidR="00131E3D" w:rsidRPr="00251FBF">
        <w:t>Fussnote</w:t>
      </w:r>
      <w:proofErr w:type="spellEnd"/>
      <w:r w:rsidR="00131E3D">
        <w:rPr>
          <w:rStyle w:val="Funotenzeichen"/>
        </w:rPr>
        <w:footnoteReference w:id="3"/>
      </w:r>
    </w:p>
    <w:p w:rsidR="00131E3D" w:rsidRDefault="00131E3D" w:rsidP="00973BE0">
      <w:r w:rsidRPr="00251FBF">
        <w:t>Fussnote</w:t>
      </w:r>
      <w:r>
        <w:rPr>
          <w:rStyle w:val="Funotenzeichen"/>
        </w:rPr>
        <w:footnoteReference w:id="4"/>
      </w:r>
    </w:p>
    <w:p w:rsidR="00131E3D" w:rsidRDefault="00131E3D" w:rsidP="00973BE0">
      <w:r w:rsidRPr="00251FBF">
        <w:t>Fussnote</w:t>
      </w:r>
      <w:r>
        <w:rPr>
          <w:rStyle w:val="Funotenzeichen"/>
        </w:rPr>
        <w:footnoteReference w:id="5"/>
      </w:r>
    </w:p>
    <w:p w:rsidR="00131E3D" w:rsidRDefault="00131E3D" w:rsidP="00973BE0">
      <w:r w:rsidRPr="00251FBF">
        <w:t>Fussnote</w:t>
      </w:r>
      <w:r>
        <w:rPr>
          <w:rStyle w:val="Funotenzeichen"/>
        </w:rPr>
        <w:footnoteReference w:id="6"/>
      </w:r>
    </w:p>
    <w:p w:rsidR="00131E3D" w:rsidRDefault="00131E3D" w:rsidP="00251FBF">
      <w:r w:rsidRPr="00251FBF">
        <w:t>Fussnote</w:t>
      </w:r>
      <w:r>
        <w:rPr>
          <w:rStyle w:val="Funotenzeichen"/>
        </w:rPr>
        <w:footnoteReference w:id="7"/>
      </w:r>
    </w:p>
    <w:p w:rsidR="00131E3D" w:rsidRDefault="00131E3D" w:rsidP="00251FBF">
      <w:r>
        <w:t>Endnote</w:t>
      </w:r>
      <w:r>
        <w:rPr>
          <w:rStyle w:val="Endnotenzeichen"/>
        </w:rPr>
        <w:endnoteReference w:id="1"/>
      </w:r>
    </w:p>
    <w:p w:rsidR="00131E3D" w:rsidRDefault="00131E3D" w:rsidP="00251FBF">
      <w:r>
        <w:rPr>
          <w:rFonts w:ascii="Arial" w:hAnsi="Arial" w:cs="Arial"/>
          <w:color w:val="2B2B2B"/>
          <w:shd w:val="clear" w:color="auto" w:fill="FFFFFF"/>
        </w:rPr>
        <w:lastRenderedPageBreak/>
        <w:t>Wenn Sie aus einem Buch</w:t>
      </w:r>
      <w:r w:rsidR="007E598E">
        <w:rPr>
          <w:rFonts w:ascii="Arial" w:hAnsi="Arial" w:cs="Arial"/>
          <w:color w:val="2B2B2B"/>
          <w:shd w:val="clear" w:color="auto" w:fill="FFFFFF"/>
        </w:rPr>
        <w:fldChar w:fldCharType="begin"/>
      </w:r>
      <w:r w:rsidR="007E598E">
        <w:instrText xml:space="preserve"> XE "</w:instrText>
      </w:r>
      <w:proofErr w:type="spellStart"/>
      <w:r w:rsidR="007E598E" w:rsidRPr="00903D31">
        <w:rPr>
          <w:rFonts w:ascii="Arial" w:hAnsi="Arial" w:cs="Arial"/>
          <w:color w:val="2B2B2B"/>
          <w:shd w:val="clear" w:color="auto" w:fill="FFFFFF"/>
        </w:rPr>
        <w:instrText>Buch</w:instrText>
      </w:r>
      <w:r w:rsidR="007E598E" w:rsidRPr="00903D31">
        <w:rPr>
          <w:rFonts w:ascii="Arial" w:hAnsi="Arial" w:cs="Arial"/>
          <w:color w:val="2B2B2B"/>
          <w:shd w:val="clear" w:color="auto" w:fill="FFFFFF"/>
        </w:rPr>
        <w:instrText>:</w:instrText>
      </w:r>
      <w:r w:rsidR="007E598E" w:rsidRPr="00903D31">
        <w:instrText>Ein</w:instrText>
      </w:r>
      <w:proofErr w:type="spellEnd"/>
      <w:r w:rsidR="007E598E" w:rsidRPr="00903D31">
        <w:instrText xml:space="preserve"> Ding gefüllt mit Seiten</w:instrText>
      </w:r>
      <w:proofErr w:type="gramStart"/>
      <w:r w:rsidR="007E598E">
        <w:instrText xml:space="preserve">" </w:instrText>
      </w:r>
      <w:proofErr w:type="gramEnd"/>
      <w:r w:rsidR="007E598E">
        <w:rPr>
          <w:rFonts w:ascii="Arial" w:hAnsi="Arial" w:cs="Arial"/>
          <w:color w:val="2B2B2B"/>
          <w:shd w:val="clear" w:color="auto" w:fill="FFFFFF"/>
        </w:rPr>
        <w:fldChar w:fldCharType="end"/>
      </w:r>
      <w:r>
        <w:rPr>
          <w:rFonts w:ascii="Arial" w:hAnsi="Arial" w:cs="Arial"/>
          <w:color w:val="2B2B2B"/>
          <w:shd w:val="clear" w:color="auto" w:fill="FFFFFF"/>
        </w:rPr>
        <w:t>, oder Online</w:t>
      </w:r>
      <w:r w:rsidR="007E598E">
        <w:rPr>
          <w:rFonts w:ascii="Arial" w:hAnsi="Arial" w:cs="Arial"/>
          <w:color w:val="2B2B2B"/>
          <w:shd w:val="clear" w:color="auto" w:fill="FFFFFF"/>
        </w:rPr>
        <w:fldChar w:fldCharType="begin"/>
      </w:r>
      <w:r w:rsidR="007E598E">
        <w:instrText xml:space="preserve"> XE "</w:instrText>
      </w:r>
      <w:proofErr w:type="spellStart"/>
      <w:r w:rsidR="007E598E" w:rsidRPr="005A257F">
        <w:rPr>
          <w:rFonts w:ascii="Arial" w:hAnsi="Arial" w:cs="Arial"/>
          <w:color w:val="2B2B2B"/>
          <w:shd w:val="clear" w:color="auto" w:fill="FFFFFF"/>
        </w:rPr>
        <w:instrText>Online</w:instrText>
      </w:r>
      <w:r w:rsidR="007E598E" w:rsidRPr="005A257F">
        <w:rPr>
          <w:rFonts w:ascii="Arial" w:hAnsi="Arial" w:cs="Arial"/>
          <w:color w:val="2B2B2B"/>
          <w:shd w:val="clear" w:color="auto" w:fill="FFFFFF"/>
        </w:rPr>
        <w:instrText>:</w:instrText>
      </w:r>
      <w:r w:rsidR="007E598E" w:rsidRPr="005A257F">
        <w:instrText>Im</w:instrText>
      </w:r>
      <w:proofErr w:type="spellEnd"/>
      <w:r w:rsidR="007E598E" w:rsidRPr="005A257F">
        <w:instrText xml:space="preserve"> Internet</w:instrText>
      </w:r>
      <w:r w:rsidR="007E598E">
        <w:instrText xml:space="preserve">" </w:instrText>
      </w:r>
      <w:r w:rsidR="007E598E">
        <w:rPr>
          <w:rFonts w:ascii="Arial" w:hAnsi="Arial" w:cs="Arial"/>
          <w:color w:val="2B2B2B"/>
          <w:shd w:val="clear" w:color="auto" w:fill="FFFFFF"/>
        </w:rPr>
        <w:fldChar w:fldCharType="end"/>
      </w:r>
      <w:r>
        <w:rPr>
          <w:rFonts w:ascii="Arial" w:hAnsi="Arial" w:cs="Arial"/>
          <w:color w:val="2B2B2B"/>
          <w:shd w:val="clear" w:color="auto" w:fill="FFFFFF"/>
        </w:rPr>
        <w:t xml:space="preserve"> etwas Zitieren. Muss</w:t>
      </w:r>
      <w:r w:rsidR="007E598E">
        <w:rPr>
          <w:rFonts w:ascii="Arial" w:hAnsi="Arial" w:cs="Arial"/>
          <w:color w:val="2B2B2B"/>
          <w:shd w:val="clear" w:color="auto" w:fill="FFFFFF"/>
        </w:rPr>
        <w:fldChar w:fldCharType="begin"/>
      </w:r>
      <w:r w:rsidR="007E598E">
        <w:instrText xml:space="preserve"> XE "</w:instrText>
      </w:r>
      <w:proofErr w:type="spellStart"/>
      <w:r w:rsidR="007E598E" w:rsidRPr="00E64B46">
        <w:rPr>
          <w:rFonts w:ascii="Arial" w:hAnsi="Arial" w:cs="Arial"/>
          <w:color w:val="2B2B2B"/>
          <w:shd w:val="clear" w:color="auto" w:fill="FFFFFF"/>
        </w:rPr>
        <w:instrText>Muss</w:instrText>
      </w:r>
      <w:r w:rsidR="007E598E" w:rsidRPr="00E64B46">
        <w:rPr>
          <w:rFonts w:ascii="Arial" w:hAnsi="Arial" w:cs="Arial"/>
          <w:color w:val="2B2B2B"/>
          <w:shd w:val="clear" w:color="auto" w:fill="FFFFFF"/>
        </w:rPr>
        <w:instrText>:</w:instrText>
      </w:r>
      <w:r w:rsidR="007E598E" w:rsidRPr="00E64B46">
        <w:instrText>Notwendig</w:instrText>
      </w:r>
      <w:proofErr w:type="spellEnd"/>
      <w:r w:rsidR="007E598E">
        <w:instrText xml:space="preserve">" </w:instrText>
      </w:r>
      <w:r w:rsidR="007E598E">
        <w:rPr>
          <w:rFonts w:ascii="Arial" w:hAnsi="Arial" w:cs="Arial"/>
          <w:color w:val="2B2B2B"/>
          <w:shd w:val="clear" w:color="auto" w:fill="FFFFFF"/>
        </w:rPr>
        <w:fldChar w:fldCharType="end"/>
      </w:r>
      <w:r>
        <w:rPr>
          <w:rFonts w:ascii="Arial" w:hAnsi="Arial" w:cs="Arial"/>
          <w:color w:val="2B2B2B"/>
          <w:shd w:val="clear" w:color="auto" w:fill="FFFFFF"/>
        </w:rPr>
        <w:t xml:space="preserve"> dies normalerweise vermerkt werden. Dazu wird das Literaturverzeichnis verwendet. </w:t>
      </w:r>
      <w:sdt>
        <w:sdtPr>
          <w:rPr>
            <w:rFonts w:ascii="Arial" w:hAnsi="Arial" w:cs="Arial"/>
            <w:color w:val="2B2B2B"/>
            <w:shd w:val="clear" w:color="auto" w:fill="FFFFFF"/>
          </w:rPr>
          <w:id w:val="-1073963959"/>
          <w:citation/>
        </w:sdtPr>
        <w:sdtContent>
          <w:r>
            <w:rPr>
              <w:rFonts w:ascii="Arial" w:hAnsi="Arial" w:cs="Arial"/>
              <w:color w:val="2B2B2B"/>
              <w:shd w:val="clear" w:color="auto" w:fill="FFFFFF"/>
            </w:rPr>
            <w:fldChar w:fldCharType="begin"/>
          </w:r>
          <w:r>
            <w:rPr>
              <w:rFonts w:ascii="Arial" w:hAnsi="Arial" w:cs="Arial"/>
              <w:color w:val="2B2B2B"/>
              <w:shd w:val="clear" w:color="auto" w:fill="FFFFFF"/>
            </w:rPr>
            <w:instrText xml:space="preserve">CITATION Seb14 \n  \l 2055 </w:instrText>
          </w:r>
          <w:r>
            <w:rPr>
              <w:rFonts w:ascii="Arial" w:hAnsi="Arial" w:cs="Arial"/>
              <w:color w:val="2B2B2B"/>
              <w:shd w:val="clear" w:color="auto" w:fill="FFFFFF"/>
            </w:rPr>
            <w:fldChar w:fldCharType="separate"/>
          </w:r>
          <w:r w:rsidRPr="00131E3D">
            <w:rPr>
              <w:rFonts w:ascii="Arial" w:hAnsi="Arial" w:cs="Arial"/>
              <w:noProof/>
              <w:color w:val="2B2B2B"/>
              <w:shd w:val="clear" w:color="auto" w:fill="FFFFFF"/>
            </w:rPr>
            <w:t>(www.sebi-it.ch)</w:t>
          </w:r>
          <w:r>
            <w:rPr>
              <w:rFonts w:ascii="Arial" w:hAnsi="Arial" w:cs="Arial"/>
              <w:color w:val="2B2B2B"/>
              <w:shd w:val="clear" w:color="auto" w:fill="FFFFFF"/>
            </w:rPr>
            <w:fldChar w:fldCharType="end"/>
          </w:r>
        </w:sdtContent>
      </w:sdt>
    </w:p>
    <w:sdt>
      <w:sdtPr>
        <w:rPr>
          <w:lang w:val="de-DE"/>
        </w:rPr>
        <w:id w:val="1493451425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de-CH"/>
        </w:rPr>
      </w:sdtEndPr>
      <w:sdtContent>
        <w:p w:rsidR="00131E3D" w:rsidRDefault="00131E3D">
          <w:pPr>
            <w:pStyle w:val="berschrift1"/>
          </w:pPr>
          <w:r>
            <w:rPr>
              <w:lang w:val="de-DE"/>
            </w:rPr>
            <w:t>Literaturverzeichnis</w:t>
          </w:r>
        </w:p>
        <w:sdt>
          <w:sdtPr>
            <w:id w:val="111145805"/>
            <w:bibliography/>
          </w:sdtPr>
          <w:sdtContent>
            <w:p w:rsidR="00131E3D" w:rsidRDefault="00131E3D" w:rsidP="00131E3D">
              <w:pPr>
                <w:pStyle w:val="Literaturverzeichnis"/>
                <w:ind w:left="720" w:hanging="720"/>
                <w:rPr>
                  <w:noProof/>
                  <w:lang w:val="de-DE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  <w:lang w:val="de-DE"/>
                </w:rPr>
                <w:t xml:space="preserve">Brunner, S. (kein Datum). </w:t>
              </w:r>
              <w:r>
                <w:rPr>
                  <w:i/>
                  <w:iCs/>
                  <w:noProof/>
                  <w:lang w:val="de-DE"/>
                </w:rPr>
                <w:t>www.sebi-it.ch</w:t>
              </w:r>
              <w:r>
                <w:rPr>
                  <w:noProof/>
                  <w:lang w:val="de-DE"/>
                </w:rPr>
                <w:t>. Abgerufen am 27. 08 2014 von http://sebi-it.ch/?p=113</w:t>
              </w:r>
            </w:p>
            <w:p w:rsidR="00131E3D" w:rsidRDefault="00131E3D" w:rsidP="00131E3D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131E3D" w:rsidRPr="00131E3D" w:rsidRDefault="00131E3D" w:rsidP="00131E3D"/>
    <w:p w:rsidR="005C29BE" w:rsidRDefault="00131E3D" w:rsidP="00131E3D">
      <w:pPr>
        <w:pStyle w:val="berschrift1"/>
      </w:pPr>
      <w:r>
        <w:t>Sachwortregister</w:t>
      </w:r>
    </w:p>
    <w:p w:rsidR="00C76349" w:rsidRDefault="00973BE0" w:rsidP="00251FBF">
      <w:pPr>
        <w:rPr>
          <w:noProof/>
        </w:rPr>
        <w:sectPr w:rsidR="00C76349" w:rsidSect="00C76349">
          <w:headerReference w:type="default" r:id="rId9"/>
          <w:footerReference w:type="default" r:id="rId10"/>
          <w:type w:val="continuous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  <w:r>
        <w:fldChar w:fldCharType="begin"/>
      </w:r>
      <w:r>
        <w:instrText xml:space="preserve"> INDEX \h "A" \c "2" \z "2055" </w:instrText>
      </w:r>
      <w:r>
        <w:fldChar w:fldCharType="separate"/>
      </w:r>
    </w:p>
    <w:p w:rsidR="00C76349" w:rsidRDefault="00C76349">
      <w:pPr>
        <w:pStyle w:val="Indexberschrift"/>
        <w:keepNext/>
        <w:tabs>
          <w:tab w:val="right" w:pos="4166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lastRenderedPageBreak/>
        <w:t>B</w:t>
      </w:r>
    </w:p>
    <w:p w:rsidR="00C76349" w:rsidRDefault="00C76349">
      <w:pPr>
        <w:pStyle w:val="Index1"/>
        <w:tabs>
          <w:tab w:val="right" w:pos="4166"/>
        </w:tabs>
        <w:rPr>
          <w:noProof/>
        </w:rPr>
      </w:pPr>
      <w:r w:rsidRPr="007634A2">
        <w:rPr>
          <w:rFonts w:ascii="Arial" w:hAnsi="Arial" w:cs="Arial"/>
          <w:noProof/>
          <w:color w:val="2B2B2B"/>
          <w:shd w:val="clear" w:color="auto" w:fill="FFFFFF"/>
        </w:rPr>
        <w:t>Buch</w:t>
      </w:r>
    </w:p>
    <w:p w:rsidR="00C76349" w:rsidRDefault="00C76349">
      <w:pPr>
        <w:pStyle w:val="Index2"/>
        <w:tabs>
          <w:tab w:val="right" w:pos="4166"/>
        </w:tabs>
        <w:rPr>
          <w:noProof/>
        </w:rPr>
      </w:pPr>
      <w:r>
        <w:rPr>
          <w:noProof/>
        </w:rPr>
        <w:t>Ein Ding gefüllt mit Seiten  4</w:t>
      </w:r>
    </w:p>
    <w:p w:rsidR="00C76349" w:rsidRDefault="00C76349">
      <w:pPr>
        <w:pStyle w:val="Indexberschrift"/>
        <w:keepNext/>
        <w:tabs>
          <w:tab w:val="right" w:pos="4166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M</w:t>
      </w:r>
    </w:p>
    <w:p w:rsidR="00C76349" w:rsidRDefault="00C76349">
      <w:pPr>
        <w:pStyle w:val="Index1"/>
        <w:tabs>
          <w:tab w:val="right" w:pos="4166"/>
        </w:tabs>
        <w:rPr>
          <w:noProof/>
        </w:rPr>
      </w:pPr>
      <w:r w:rsidRPr="007634A2">
        <w:rPr>
          <w:rFonts w:ascii="Arial" w:hAnsi="Arial" w:cs="Arial"/>
          <w:noProof/>
          <w:color w:val="2B2B2B"/>
          <w:shd w:val="clear" w:color="auto" w:fill="FFFFFF"/>
        </w:rPr>
        <w:t>Muss</w:t>
      </w:r>
    </w:p>
    <w:p w:rsidR="00C76349" w:rsidRDefault="00C76349">
      <w:pPr>
        <w:pStyle w:val="Index2"/>
        <w:tabs>
          <w:tab w:val="right" w:pos="4166"/>
        </w:tabs>
        <w:rPr>
          <w:noProof/>
        </w:rPr>
      </w:pPr>
      <w:r>
        <w:rPr>
          <w:noProof/>
        </w:rPr>
        <w:lastRenderedPageBreak/>
        <w:t>Notwendig  4</w:t>
      </w:r>
    </w:p>
    <w:p w:rsidR="00C76349" w:rsidRDefault="00C76349">
      <w:pPr>
        <w:pStyle w:val="Indexberschrift"/>
        <w:keepNext/>
        <w:tabs>
          <w:tab w:val="right" w:pos="4166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O</w:t>
      </w:r>
    </w:p>
    <w:p w:rsidR="00C76349" w:rsidRDefault="00C76349">
      <w:pPr>
        <w:pStyle w:val="Index1"/>
        <w:tabs>
          <w:tab w:val="right" w:pos="4166"/>
        </w:tabs>
        <w:rPr>
          <w:noProof/>
        </w:rPr>
      </w:pPr>
      <w:r w:rsidRPr="007634A2">
        <w:rPr>
          <w:rFonts w:ascii="Arial" w:hAnsi="Arial" w:cs="Arial"/>
          <w:noProof/>
          <w:color w:val="2B2B2B"/>
          <w:shd w:val="clear" w:color="auto" w:fill="FFFFFF"/>
        </w:rPr>
        <w:t>Online</w:t>
      </w:r>
    </w:p>
    <w:p w:rsidR="00C76349" w:rsidRDefault="00C76349">
      <w:pPr>
        <w:pStyle w:val="Index2"/>
        <w:tabs>
          <w:tab w:val="right" w:pos="4166"/>
        </w:tabs>
        <w:rPr>
          <w:noProof/>
        </w:rPr>
      </w:pPr>
      <w:r>
        <w:rPr>
          <w:noProof/>
        </w:rPr>
        <w:t>Im Internet  4</w:t>
      </w:r>
    </w:p>
    <w:p w:rsidR="00C76349" w:rsidRDefault="00C76349" w:rsidP="00251FBF">
      <w:pPr>
        <w:rPr>
          <w:noProof/>
        </w:rPr>
        <w:sectPr w:rsidR="00C76349" w:rsidSect="00C76349">
          <w:type w:val="continuous"/>
          <w:pgSz w:w="11906" w:h="16838"/>
          <w:pgMar w:top="1417" w:right="1417" w:bottom="1134" w:left="1417" w:header="708" w:footer="708" w:gutter="0"/>
          <w:cols w:num="2" w:space="720"/>
          <w:titlePg/>
          <w:docGrid w:linePitch="360"/>
        </w:sectPr>
      </w:pPr>
    </w:p>
    <w:p w:rsidR="00973BE0" w:rsidRDefault="00973BE0" w:rsidP="00251FBF">
      <w:r>
        <w:lastRenderedPageBreak/>
        <w:fldChar w:fldCharType="end"/>
      </w:r>
    </w:p>
    <w:sectPr w:rsidR="00973BE0" w:rsidSect="00C7634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028" w:rsidRDefault="00774028" w:rsidP="00774028">
      <w:pPr>
        <w:spacing w:after="0" w:line="240" w:lineRule="auto"/>
      </w:pPr>
      <w:r>
        <w:separator/>
      </w:r>
    </w:p>
  </w:endnote>
  <w:endnote w:type="continuationSeparator" w:id="0">
    <w:p w:rsidR="00774028" w:rsidRDefault="00774028" w:rsidP="00774028">
      <w:pPr>
        <w:spacing w:after="0" w:line="240" w:lineRule="auto"/>
      </w:pPr>
      <w:r>
        <w:continuationSeparator/>
      </w:r>
    </w:p>
  </w:endnote>
  <w:endnote w:id="1">
    <w:p w:rsidR="00131E3D" w:rsidRDefault="00131E3D">
      <w:pPr>
        <w:pStyle w:val="Endnotentext"/>
      </w:pPr>
      <w:r>
        <w:rPr>
          <w:rStyle w:val="Endnotenzeichen"/>
        </w:rPr>
        <w:endnoteRef/>
      </w:r>
      <w:r>
        <w:t xml:space="preserve"> Die Endnote wird ganz am Ende eingefügt</w:t>
      </w:r>
      <w:bookmarkStart w:id="12" w:name="_GoBack"/>
      <w:bookmarkEnd w:id="12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B8" w:rsidRDefault="00F72FB8">
    <w:pPr>
      <w:pStyle w:val="Fuzeile"/>
    </w:pPr>
    <w:r>
      <w:fldChar w:fldCharType="begin"/>
    </w:r>
    <w:r>
      <w:instrText xml:space="preserve"> TIME \@ "dd.MM.yyyy" </w:instrText>
    </w:r>
    <w:r>
      <w:fldChar w:fldCharType="separate"/>
    </w:r>
    <w:r w:rsidR="00131E3D">
      <w:rPr>
        <w:noProof/>
      </w:rPr>
      <w:t>27.08.2014</w:t>
    </w:r>
    <w:r>
      <w:fldChar w:fldCharType="end"/>
    </w:r>
    <w:r>
      <w:ptab w:relativeTo="margin" w:alignment="center" w:leader="none"/>
    </w:r>
    <w:r>
      <w:t>Sebastian Brunner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C76349" w:rsidRPr="00C76349">
      <w:rPr>
        <w:b/>
        <w:bCs/>
        <w:noProof/>
        <w:lang w:val="de-DE"/>
      </w:rPr>
      <w:t>4</w:t>
    </w:r>
    <w:r>
      <w:rPr>
        <w:b/>
        <w:bCs/>
      </w:rPr>
      <w:fldChar w:fldCharType="end"/>
    </w:r>
    <w:r>
      <w:rPr>
        <w:b/>
        <w:bCs/>
        <w:lang w:val="de-DE"/>
      </w:rPr>
      <w:t xml:space="preserve"> </w:t>
    </w:r>
    <w:r>
      <w:rPr>
        <w:lang w:val="de-DE"/>
      </w:rPr>
      <w:t>|</w:t>
    </w:r>
    <w:r>
      <w:rPr>
        <w:b/>
        <w:bCs/>
        <w:lang w:val="de-DE"/>
      </w:rPr>
      <w:t xml:space="preserve"> </w:t>
    </w:r>
    <w:r>
      <w:rPr>
        <w:color w:val="808080" w:themeColor="background1" w:themeShade="80"/>
        <w:spacing w:val="60"/>
        <w:lang w:val="de-DE"/>
      </w:rPr>
      <w:t>Seite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028" w:rsidRDefault="00774028" w:rsidP="00774028">
      <w:pPr>
        <w:spacing w:after="0" w:line="240" w:lineRule="auto"/>
      </w:pPr>
      <w:r>
        <w:separator/>
      </w:r>
    </w:p>
  </w:footnote>
  <w:footnote w:type="continuationSeparator" w:id="0">
    <w:p w:rsidR="00774028" w:rsidRDefault="00774028" w:rsidP="00774028">
      <w:pPr>
        <w:spacing w:after="0" w:line="240" w:lineRule="auto"/>
      </w:pPr>
      <w:r>
        <w:continuationSeparator/>
      </w:r>
    </w:p>
  </w:footnote>
  <w:footnote w:id="1">
    <w:p w:rsidR="00131E3D" w:rsidRDefault="00131E3D">
      <w:pPr>
        <w:pStyle w:val="Funotentext"/>
      </w:pPr>
      <w:r>
        <w:rPr>
          <w:rStyle w:val="Funotenzeichen"/>
        </w:rPr>
        <w:footnoteRef/>
      </w:r>
      <w:r>
        <w:t xml:space="preserve"> Die Fussnote erkennt man an einer hochgestellten Zahl</w:t>
      </w:r>
    </w:p>
  </w:footnote>
  <w:footnote w:id="2">
    <w:p w:rsidR="00131E3D" w:rsidRDefault="00131E3D" w:rsidP="00973BE0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>Fussnote 2</w:t>
      </w:r>
    </w:p>
  </w:footnote>
  <w:footnote w:id="3">
    <w:p w:rsidR="00131E3D" w:rsidRPr="00131E3D" w:rsidRDefault="00131E3D" w:rsidP="00973BE0">
      <w:pPr>
        <w:pStyle w:val="Funotentext"/>
      </w:pPr>
      <w:r w:rsidRPr="00131E3D">
        <w:rPr>
          <w:rStyle w:val="Funotenzeichen"/>
        </w:rPr>
        <w:footnoteRef/>
      </w:r>
      <w:r w:rsidRPr="00131E3D">
        <w:t xml:space="preserve"> Fussnote </w:t>
      </w:r>
      <w:r w:rsidRPr="00131E3D">
        <w:t>3</w:t>
      </w:r>
    </w:p>
  </w:footnote>
  <w:footnote w:id="4">
    <w:p w:rsidR="00131E3D" w:rsidRDefault="00131E3D" w:rsidP="00973BE0">
      <w:pPr>
        <w:pStyle w:val="Funotentext"/>
      </w:pPr>
      <w:r>
        <w:rPr>
          <w:rStyle w:val="Funotenzeichen"/>
        </w:rPr>
        <w:footnoteRef/>
      </w:r>
      <w:r>
        <w:t xml:space="preserve"> Fussnote </w:t>
      </w:r>
      <w:r>
        <w:t>4</w:t>
      </w:r>
    </w:p>
  </w:footnote>
  <w:footnote w:id="5">
    <w:p w:rsidR="00131E3D" w:rsidRDefault="00131E3D" w:rsidP="00973BE0">
      <w:pPr>
        <w:pStyle w:val="Funotentext"/>
      </w:pPr>
      <w:r>
        <w:rPr>
          <w:rStyle w:val="Funotenzeichen"/>
        </w:rPr>
        <w:footnoteRef/>
      </w:r>
      <w:r>
        <w:t xml:space="preserve"> Fussnote </w:t>
      </w:r>
      <w:r>
        <w:t>5</w:t>
      </w:r>
    </w:p>
  </w:footnote>
  <w:footnote w:id="6">
    <w:p w:rsidR="00131E3D" w:rsidRDefault="00131E3D" w:rsidP="00973BE0">
      <w:pPr>
        <w:pStyle w:val="Funotentext"/>
      </w:pPr>
      <w:r>
        <w:rPr>
          <w:rStyle w:val="Funotenzeichen"/>
        </w:rPr>
        <w:footnoteRef/>
      </w:r>
      <w:r>
        <w:t xml:space="preserve"> Fussnote </w:t>
      </w:r>
      <w:r>
        <w:t>6</w:t>
      </w:r>
    </w:p>
  </w:footnote>
  <w:footnote w:id="7">
    <w:p w:rsidR="00131E3D" w:rsidRDefault="00131E3D" w:rsidP="00973BE0">
      <w:pPr>
        <w:pStyle w:val="Funotentext"/>
      </w:pPr>
      <w:r>
        <w:rPr>
          <w:rStyle w:val="Funotenzeichen"/>
        </w:rPr>
        <w:footnoteRef/>
      </w:r>
      <w:r>
        <w:t xml:space="preserve"> Fussnote </w:t>
      </w:r>
      <w:r>
        <w:t>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028" w:rsidRDefault="00774028">
    <w:pPr>
      <w:pStyle w:val="Kopfzeile"/>
    </w:pPr>
    <w:r>
      <w:t>Testdokument</w:t>
    </w:r>
  </w:p>
  <w:p w:rsidR="00774028" w:rsidRDefault="0077402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B0"/>
    <w:rsid w:val="000279B8"/>
    <w:rsid w:val="00131E3D"/>
    <w:rsid w:val="001B72B6"/>
    <w:rsid w:val="00251FBF"/>
    <w:rsid w:val="005C29BE"/>
    <w:rsid w:val="005E29EC"/>
    <w:rsid w:val="00774028"/>
    <w:rsid w:val="007B25B0"/>
    <w:rsid w:val="007E598E"/>
    <w:rsid w:val="00945A77"/>
    <w:rsid w:val="00973BE0"/>
    <w:rsid w:val="00C76349"/>
    <w:rsid w:val="00F72FB8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E4B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E4B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E4B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25B0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B25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Verzeichnis1">
    <w:name w:val="toc 1"/>
    <w:basedOn w:val="Standard"/>
    <w:next w:val="Standard"/>
    <w:autoRedefine/>
    <w:uiPriority w:val="39"/>
    <w:unhideWhenUsed/>
    <w:rsid w:val="007B25B0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10"/>
    <w:rsid w:val="007B25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E4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E4B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E4B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rsid w:val="00FE4BD1"/>
    <w:pPr>
      <w:spacing w:before="240" w:after="0"/>
    </w:pPr>
    <w:rPr>
      <w:rFonts w:cstheme="minorHAnsi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FE4BD1"/>
    <w:pPr>
      <w:spacing w:after="0"/>
      <w:ind w:left="220"/>
    </w:pPr>
    <w:rPr>
      <w:rFonts w:cstheme="minorHAnsi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E4BD1"/>
    <w:rPr>
      <w:color w:val="0000F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945A77"/>
    <w:pPr>
      <w:spacing w:after="0"/>
      <w:ind w:left="440"/>
    </w:pPr>
    <w:rPr>
      <w:rFonts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945A77"/>
    <w:pPr>
      <w:spacing w:after="0"/>
      <w:ind w:left="660"/>
    </w:pPr>
    <w:rPr>
      <w:rFonts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945A77"/>
    <w:pPr>
      <w:spacing w:after="0"/>
      <w:ind w:left="880"/>
    </w:pPr>
    <w:rPr>
      <w:rFonts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945A77"/>
    <w:pPr>
      <w:spacing w:after="0"/>
      <w:ind w:left="1100"/>
    </w:pPr>
    <w:rPr>
      <w:rFonts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945A77"/>
    <w:pPr>
      <w:spacing w:after="0"/>
      <w:ind w:left="1320"/>
    </w:pPr>
    <w:rPr>
      <w:rFonts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945A77"/>
    <w:pPr>
      <w:spacing w:after="0"/>
      <w:ind w:left="1540"/>
    </w:pPr>
    <w:rPr>
      <w:rFonts w:cstheme="minorHAnsi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74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4028"/>
  </w:style>
  <w:style w:type="paragraph" w:styleId="Fuzeile">
    <w:name w:val="footer"/>
    <w:basedOn w:val="Standard"/>
    <w:link w:val="FuzeileZchn"/>
    <w:uiPriority w:val="99"/>
    <w:unhideWhenUsed/>
    <w:rsid w:val="00774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4028"/>
  </w:style>
  <w:style w:type="paragraph" w:styleId="Funotentext">
    <w:name w:val="footnote text"/>
    <w:basedOn w:val="Standard"/>
    <w:link w:val="FunotentextZchn"/>
    <w:uiPriority w:val="99"/>
    <w:semiHidden/>
    <w:unhideWhenUsed/>
    <w:rsid w:val="00251FB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51FB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51FBF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51FBF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51FBF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51FBF"/>
    <w:rPr>
      <w:vertAlign w:val="superscript"/>
    </w:rPr>
  </w:style>
  <w:style w:type="paragraph" w:styleId="Index1">
    <w:name w:val="index 1"/>
    <w:basedOn w:val="Standard"/>
    <w:next w:val="Standard"/>
    <w:autoRedefine/>
    <w:uiPriority w:val="99"/>
    <w:unhideWhenUsed/>
    <w:rsid w:val="00973BE0"/>
    <w:pPr>
      <w:spacing w:after="0"/>
      <w:ind w:left="220" w:hanging="220"/>
    </w:pPr>
    <w:rPr>
      <w:rFonts w:cstheme="minorHAnsi"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unhideWhenUsed/>
    <w:rsid w:val="00973BE0"/>
    <w:pPr>
      <w:spacing w:after="0"/>
      <w:ind w:left="440" w:hanging="220"/>
    </w:pPr>
    <w:rPr>
      <w:rFonts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973BE0"/>
    <w:pPr>
      <w:spacing w:after="0"/>
      <w:ind w:left="660" w:hanging="220"/>
    </w:pPr>
    <w:rPr>
      <w:rFonts w:cs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unhideWhenUsed/>
    <w:rsid w:val="00973BE0"/>
    <w:pPr>
      <w:spacing w:after="0"/>
      <w:ind w:left="880" w:hanging="220"/>
    </w:pPr>
    <w:rPr>
      <w:rFonts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973BE0"/>
    <w:pPr>
      <w:spacing w:after="0"/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973BE0"/>
    <w:pPr>
      <w:spacing w:after="0"/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973BE0"/>
    <w:pPr>
      <w:spacing w:after="0"/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973BE0"/>
    <w:pPr>
      <w:spacing w:after="0"/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973BE0"/>
    <w:pPr>
      <w:spacing w:after="0"/>
      <w:ind w:left="1980" w:hanging="220"/>
    </w:pPr>
    <w:rPr>
      <w:rFonts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973BE0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paragraph" w:styleId="Literaturverzeichnis">
    <w:name w:val="Bibliography"/>
    <w:basedOn w:val="Standard"/>
    <w:next w:val="Standard"/>
    <w:uiPriority w:val="37"/>
    <w:unhideWhenUsed/>
    <w:rsid w:val="00131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E4B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E4B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E4B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25B0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B25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Verzeichnis1">
    <w:name w:val="toc 1"/>
    <w:basedOn w:val="Standard"/>
    <w:next w:val="Standard"/>
    <w:autoRedefine/>
    <w:uiPriority w:val="39"/>
    <w:unhideWhenUsed/>
    <w:rsid w:val="007B25B0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10"/>
    <w:rsid w:val="007B25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E4B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E4B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E4B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rsid w:val="00FE4BD1"/>
    <w:pPr>
      <w:spacing w:before="240" w:after="0"/>
    </w:pPr>
    <w:rPr>
      <w:rFonts w:cstheme="minorHAnsi"/>
      <w:b/>
      <w:bC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FE4BD1"/>
    <w:pPr>
      <w:spacing w:after="0"/>
      <w:ind w:left="220"/>
    </w:pPr>
    <w:rPr>
      <w:rFonts w:cstheme="minorHAnsi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E4BD1"/>
    <w:rPr>
      <w:color w:val="0000F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945A77"/>
    <w:pPr>
      <w:spacing w:after="0"/>
      <w:ind w:left="440"/>
    </w:pPr>
    <w:rPr>
      <w:rFonts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945A77"/>
    <w:pPr>
      <w:spacing w:after="0"/>
      <w:ind w:left="660"/>
    </w:pPr>
    <w:rPr>
      <w:rFonts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945A77"/>
    <w:pPr>
      <w:spacing w:after="0"/>
      <w:ind w:left="880"/>
    </w:pPr>
    <w:rPr>
      <w:rFonts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945A77"/>
    <w:pPr>
      <w:spacing w:after="0"/>
      <w:ind w:left="1100"/>
    </w:pPr>
    <w:rPr>
      <w:rFonts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945A77"/>
    <w:pPr>
      <w:spacing w:after="0"/>
      <w:ind w:left="1320"/>
    </w:pPr>
    <w:rPr>
      <w:rFonts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945A77"/>
    <w:pPr>
      <w:spacing w:after="0"/>
      <w:ind w:left="1540"/>
    </w:pPr>
    <w:rPr>
      <w:rFonts w:cstheme="minorHAnsi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74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4028"/>
  </w:style>
  <w:style w:type="paragraph" w:styleId="Fuzeile">
    <w:name w:val="footer"/>
    <w:basedOn w:val="Standard"/>
    <w:link w:val="FuzeileZchn"/>
    <w:uiPriority w:val="99"/>
    <w:unhideWhenUsed/>
    <w:rsid w:val="00774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4028"/>
  </w:style>
  <w:style w:type="paragraph" w:styleId="Funotentext">
    <w:name w:val="footnote text"/>
    <w:basedOn w:val="Standard"/>
    <w:link w:val="FunotentextZchn"/>
    <w:uiPriority w:val="99"/>
    <w:semiHidden/>
    <w:unhideWhenUsed/>
    <w:rsid w:val="00251FB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51FB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51FBF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51FBF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51FBF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51FBF"/>
    <w:rPr>
      <w:vertAlign w:val="superscript"/>
    </w:rPr>
  </w:style>
  <w:style w:type="paragraph" w:styleId="Index1">
    <w:name w:val="index 1"/>
    <w:basedOn w:val="Standard"/>
    <w:next w:val="Standard"/>
    <w:autoRedefine/>
    <w:uiPriority w:val="99"/>
    <w:unhideWhenUsed/>
    <w:rsid w:val="00973BE0"/>
    <w:pPr>
      <w:spacing w:after="0"/>
      <w:ind w:left="220" w:hanging="220"/>
    </w:pPr>
    <w:rPr>
      <w:rFonts w:cstheme="minorHAnsi"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unhideWhenUsed/>
    <w:rsid w:val="00973BE0"/>
    <w:pPr>
      <w:spacing w:after="0"/>
      <w:ind w:left="440" w:hanging="220"/>
    </w:pPr>
    <w:rPr>
      <w:rFonts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973BE0"/>
    <w:pPr>
      <w:spacing w:after="0"/>
      <w:ind w:left="660" w:hanging="220"/>
    </w:pPr>
    <w:rPr>
      <w:rFonts w:cs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unhideWhenUsed/>
    <w:rsid w:val="00973BE0"/>
    <w:pPr>
      <w:spacing w:after="0"/>
      <w:ind w:left="880" w:hanging="220"/>
    </w:pPr>
    <w:rPr>
      <w:rFonts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973BE0"/>
    <w:pPr>
      <w:spacing w:after="0"/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973BE0"/>
    <w:pPr>
      <w:spacing w:after="0"/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973BE0"/>
    <w:pPr>
      <w:spacing w:after="0"/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973BE0"/>
    <w:pPr>
      <w:spacing w:after="0"/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973BE0"/>
    <w:pPr>
      <w:spacing w:after="0"/>
      <w:ind w:left="1980" w:hanging="220"/>
    </w:pPr>
    <w:rPr>
      <w:rFonts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973BE0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paragraph" w:styleId="Literaturverzeichnis">
    <w:name w:val="Bibliography"/>
    <w:basedOn w:val="Standard"/>
    <w:next w:val="Standard"/>
    <w:uiPriority w:val="37"/>
    <w:unhideWhenUsed/>
    <w:rsid w:val="00131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97"/>
    <w:rsid w:val="00524897"/>
    <w:rsid w:val="00A6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0CDBCE0036F46F7A1197EF59C069ED1">
    <w:name w:val="F0CDBCE0036F46F7A1197EF59C069ED1"/>
    <w:rsid w:val="00524897"/>
  </w:style>
  <w:style w:type="paragraph" w:customStyle="1" w:styleId="0FAD1DE627BC47D89C06E47B151B6221">
    <w:name w:val="0FAD1DE627BC47D89C06E47B151B6221"/>
    <w:rsid w:val="00524897"/>
  </w:style>
  <w:style w:type="paragraph" w:customStyle="1" w:styleId="AB82511C5ABC41958159AF6015DB68CD">
    <w:name w:val="AB82511C5ABC41958159AF6015DB68CD"/>
    <w:rsid w:val="005248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0CDBCE0036F46F7A1197EF59C069ED1">
    <w:name w:val="F0CDBCE0036F46F7A1197EF59C069ED1"/>
    <w:rsid w:val="00524897"/>
  </w:style>
  <w:style w:type="paragraph" w:customStyle="1" w:styleId="0FAD1DE627BC47D89C06E47B151B6221">
    <w:name w:val="0FAD1DE627BC47D89C06E47B151B6221"/>
    <w:rsid w:val="00524897"/>
  </w:style>
  <w:style w:type="paragraph" w:customStyle="1" w:styleId="AB82511C5ABC41958159AF6015DB68CD">
    <w:name w:val="AB82511C5ABC41958159AF6015DB68CD"/>
    <w:rsid w:val="005248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Seb14</b:Tag>
    <b:SourceType>InternetSite</b:SourceType>
    <b:Guid>{329D5B3A-FCBB-4185-80D3-AFE187A6E03F}</b:Guid>
    <b:Title>www.sebi-it.ch</b:Title>
    <b:Author>
      <b:Author>
        <b:NameList>
          <b:Person>
            <b:Last>Brunner</b:Last>
            <b:First>Sebastian</b:First>
          </b:Person>
        </b:NameList>
      </b:Author>
    </b:Author>
    <b:YearAccessed>2014</b:YearAccessed>
    <b:MonthAccessed>08</b:MonthAccessed>
    <b:DayAccessed>27</b:DayAccessed>
    <b:URL>http://sebi-it.ch/?p=113</b:URL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1DE0D2-AC06-4AE1-AE5C-498356A7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Testdokument</vt:lpstr>
    </vt:vector>
  </TitlesOfParts>
  <Company>Sebi-it.ch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Testdokument</dc:title>
  <dc:subject>welches als Anleitung gilt</dc:subject>
  <dc:creator>Brunner Sebastian</dc:creator>
  <cp:keywords/>
  <dc:description/>
  <cp:lastModifiedBy>Brunner Sebastian</cp:lastModifiedBy>
  <cp:revision>2</cp:revision>
  <dcterms:created xsi:type="dcterms:W3CDTF">2014-08-26T08:09:00Z</dcterms:created>
  <dcterms:modified xsi:type="dcterms:W3CDTF">2014-08-27T07:38:00Z</dcterms:modified>
</cp:coreProperties>
</file>